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4B62" w14:textId="77777777" w:rsidR="000E6BB9" w:rsidRDefault="00630CB7" w:rsidP="00EA4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EA44BB" w:rsidRPr="00CB55A9">
        <w:rPr>
          <w:b/>
          <w:bCs/>
          <w:sz w:val="28"/>
          <w:szCs w:val="28"/>
        </w:rPr>
        <w:t>GUILD</w:t>
      </w:r>
      <w:r w:rsidR="00107B54">
        <w:rPr>
          <w:b/>
          <w:bCs/>
          <w:sz w:val="28"/>
          <w:szCs w:val="28"/>
        </w:rPr>
        <w:t xml:space="preserve"> OF FREEM</w:t>
      </w:r>
      <w:r w:rsidR="00C674C9">
        <w:rPr>
          <w:b/>
          <w:bCs/>
          <w:sz w:val="28"/>
          <w:szCs w:val="28"/>
        </w:rPr>
        <w:t>E</w:t>
      </w:r>
      <w:r w:rsidR="00107B54">
        <w:rPr>
          <w:b/>
          <w:bCs/>
          <w:sz w:val="28"/>
          <w:szCs w:val="28"/>
        </w:rPr>
        <w:t xml:space="preserve">N </w:t>
      </w:r>
      <w:r w:rsidR="00D74A82">
        <w:rPr>
          <w:b/>
          <w:bCs/>
          <w:sz w:val="28"/>
          <w:szCs w:val="28"/>
        </w:rPr>
        <w:t xml:space="preserve">OF THE CITY OF LONDON </w:t>
      </w:r>
    </w:p>
    <w:p w14:paraId="7B2D4F3A" w14:textId="4B65FAF1" w:rsidR="00EA44BB" w:rsidRPr="00CB55A9" w:rsidRDefault="00A830FD" w:rsidP="00EA4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FORMAL DINNE</w:t>
      </w:r>
      <w:r w:rsidR="008D513F">
        <w:rPr>
          <w:b/>
          <w:bCs/>
          <w:sz w:val="28"/>
          <w:szCs w:val="28"/>
        </w:rPr>
        <w:t>R</w:t>
      </w:r>
      <w:r w:rsidR="000E6BB9">
        <w:rPr>
          <w:b/>
          <w:bCs/>
          <w:sz w:val="28"/>
          <w:szCs w:val="28"/>
        </w:rPr>
        <w:t xml:space="preserve"> </w:t>
      </w:r>
      <w:r w:rsidR="00EA44BB" w:rsidRPr="00CB55A9">
        <w:rPr>
          <w:b/>
          <w:bCs/>
          <w:sz w:val="28"/>
          <w:szCs w:val="28"/>
        </w:rPr>
        <w:t>DRESS CODE AND ETIQUETTE</w:t>
      </w:r>
    </w:p>
    <w:p w14:paraId="537EBA23" w14:textId="7C123EBE" w:rsidR="00EA44BB" w:rsidRPr="00CB55A9" w:rsidRDefault="00EA44BB" w:rsidP="00EA44BB">
      <w:pPr>
        <w:jc w:val="center"/>
        <w:rPr>
          <w:b/>
          <w:bCs/>
          <w:sz w:val="28"/>
          <w:szCs w:val="28"/>
        </w:rPr>
      </w:pPr>
      <w:r w:rsidRPr="00CB55A9">
        <w:rPr>
          <w:b/>
          <w:bCs/>
          <w:sz w:val="28"/>
          <w:szCs w:val="28"/>
        </w:rPr>
        <w:t>PLEASE ENSURE THAT YOUR GUESTS ARE MADE AWARE OF THE PROTOCOLS DETAILED BELOW</w:t>
      </w:r>
      <w:r w:rsidR="00CB55A9" w:rsidRPr="00CB55A9">
        <w:rPr>
          <w:b/>
          <w:bCs/>
          <w:sz w:val="28"/>
          <w:szCs w:val="28"/>
        </w:rPr>
        <w:br/>
        <w:t>AND THAT PHOTOGRAPHS WILL BE TAKEN BY OUR GUILD PHOTOGRAPHER AT THIS EVENT.</w:t>
      </w:r>
    </w:p>
    <w:p w14:paraId="6BFA0967" w14:textId="2B54641A" w:rsidR="00CB55A9" w:rsidRDefault="00CB55A9" w:rsidP="00EA44BB">
      <w:pPr>
        <w:jc w:val="center"/>
        <w:rPr>
          <w:b/>
          <w:bCs/>
        </w:rPr>
      </w:pPr>
      <w:r w:rsidRPr="00CB55A9">
        <w:rPr>
          <w:b/>
          <w:bCs/>
          <w:sz w:val="28"/>
          <w:szCs w:val="28"/>
        </w:rPr>
        <w:t>ALL MOBILE PHONES MUST BE SWITCHED OFF AT ALL TIMES.</w:t>
      </w:r>
      <w:r w:rsidRPr="00CB55A9">
        <w:rPr>
          <w:b/>
          <w:bCs/>
          <w:sz w:val="28"/>
          <w:szCs w:val="28"/>
        </w:rPr>
        <w:br/>
      </w:r>
      <w:r>
        <w:rPr>
          <w:b/>
          <w:bCs/>
        </w:rPr>
        <w:t xml:space="preserve">There is strictly no photography or filming </w:t>
      </w:r>
      <w:r w:rsidR="0010717A">
        <w:rPr>
          <w:b/>
          <w:bCs/>
        </w:rPr>
        <w:t xml:space="preserve">by camera or phone </w:t>
      </w:r>
      <w:r>
        <w:rPr>
          <w:b/>
          <w:bCs/>
        </w:rPr>
        <w:t xml:space="preserve">during the </w:t>
      </w:r>
      <w:r w:rsidR="003D6511">
        <w:rPr>
          <w:b/>
          <w:bCs/>
        </w:rPr>
        <w:t>D</w:t>
      </w:r>
      <w:r w:rsidR="00F85DFE">
        <w:rPr>
          <w:b/>
          <w:bCs/>
        </w:rPr>
        <w:t xml:space="preserve">inner and </w:t>
      </w:r>
      <w:r w:rsidR="003D6511">
        <w:rPr>
          <w:b/>
          <w:bCs/>
        </w:rPr>
        <w:t>S</w:t>
      </w:r>
      <w:r>
        <w:rPr>
          <w:b/>
          <w:bCs/>
        </w:rPr>
        <w:t>peeches.</w:t>
      </w:r>
    </w:p>
    <w:p w14:paraId="5293CE23" w14:textId="7D21F0A1" w:rsidR="00CB55A9" w:rsidRDefault="00CB55A9" w:rsidP="00013676">
      <w:r w:rsidRPr="00CB55A9">
        <w:rPr>
          <w:b/>
          <w:bCs/>
          <w:sz w:val="28"/>
          <w:szCs w:val="28"/>
        </w:rPr>
        <w:t>SECURITY</w:t>
      </w:r>
      <w:r w:rsidR="00013676">
        <w:rPr>
          <w:b/>
          <w:bCs/>
          <w:sz w:val="28"/>
          <w:szCs w:val="28"/>
        </w:rPr>
        <w:br/>
      </w:r>
      <w:r w:rsidR="00013676" w:rsidRPr="00013676">
        <w:rPr>
          <w:b/>
          <w:bCs/>
        </w:rPr>
        <w:t xml:space="preserve">All guests </w:t>
      </w:r>
      <w:r w:rsidR="00013676" w:rsidRPr="00013676">
        <w:t>must</w:t>
      </w:r>
      <w:r w:rsidR="00013676">
        <w:t xml:space="preserve"> ensure that they bring their </w:t>
      </w:r>
      <w:r w:rsidR="008D513F">
        <w:t>Invitation Cards.</w:t>
      </w:r>
    </w:p>
    <w:p w14:paraId="7410EF62" w14:textId="0B94A1AB" w:rsidR="00933081" w:rsidRDefault="00933081" w:rsidP="00013676">
      <w:r w:rsidRPr="00933081">
        <w:rPr>
          <w:b/>
          <w:bCs/>
          <w:sz w:val="28"/>
          <w:szCs w:val="28"/>
        </w:rPr>
        <w:t>DRESS CODE</w:t>
      </w:r>
      <w:r>
        <w:rPr>
          <w:b/>
          <w:bCs/>
          <w:sz w:val="28"/>
          <w:szCs w:val="28"/>
        </w:rPr>
        <w:br/>
      </w:r>
      <w:r w:rsidR="00517A53">
        <w:t>Black</w:t>
      </w:r>
      <w:r w:rsidR="007848EB">
        <w:t xml:space="preserve"> </w:t>
      </w:r>
      <w:r w:rsidR="00517A53">
        <w:t>Ti</w:t>
      </w:r>
      <w:r w:rsidR="007848EB">
        <w:t>e</w:t>
      </w:r>
      <w:r w:rsidR="00854B25">
        <w:t>.</w:t>
      </w:r>
      <w:r w:rsidR="00693F2D">
        <w:br/>
      </w:r>
      <w:r w:rsidR="00D075C5">
        <w:t xml:space="preserve">Decorations should be worn and </w:t>
      </w:r>
      <w:r w:rsidR="00BC59AB">
        <w:t>dress</w:t>
      </w:r>
      <w:r w:rsidR="00D075C5">
        <w:t xml:space="preserve"> </w:t>
      </w:r>
      <w:r w:rsidR="00517A53">
        <w:t>details</w:t>
      </w:r>
      <w:r w:rsidR="00362E0B">
        <w:t xml:space="preserve"> are</w:t>
      </w:r>
      <w:r w:rsidR="00517A53">
        <w:t xml:space="preserve"> as below:</w:t>
      </w:r>
    </w:p>
    <w:p w14:paraId="29EBAB45" w14:textId="05F36A75" w:rsidR="0079726E" w:rsidRDefault="0079726E" w:rsidP="00013676">
      <w:r w:rsidRPr="0079726E">
        <w:rPr>
          <w:b/>
          <w:bCs/>
          <w:sz w:val="28"/>
          <w:szCs w:val="28"/>
        </w:rPr>
        <w:t>BLACK TIE</w:t>
      </w:r>
      <w:r>
        <w:rPr>
          <w:b/>
          <w:bCs/>
          <w:sz w:val="28"/>
          <w:szCs w:val="28"/>
        </w:rPr>
        <w:br/>
      </w:r>
      <w:r w:rsidRPr="0079726E">
        <w:rPr>
          <w:b/>
          <w:bCs/>
        </w:rPr>
        <w:t>Gentlemen:</w:t>
      </w:r>
      <w:r>
        <w:rPr>
          <w:b/>
          <w:bCs/>
        </w:rPr>
        <w:t xml:space="preserve"> </w:t>
      </w:r>
      <w:r w:rsidRPr="0079726E">
        <w:t>Black dinner jacket</w:t>
      </w:r>
      <w:r>
        <w:t xml:space="preserve"> and matching trousers, white plain cotton dress shirt, black bow tie, black shoes. Word of caution: </w:t>
      </w:r>
      <w:r w:rsidRPr="0079726E">
        <w:rPr>
          <w:b/>
          <w:bCs/>
        </w:rPr>
        <w:t>‘black tie’ means a black tie,</w:t>
      </w:r>
      <w:r>
        <w:rPr>
          <w:b/>
          <w:bCs/>
        </w:rPr>
        <w:t xml:space="preserve"> </w:t>
      </w:r>
      <w:r w:rsidRPr="009D44C2">
        <w:t>not a multi</w:t>
      </w:r>
      <w:r w:rsidR="009D44C2" w:rsidRPr="009D44C2">
        <w:t xml:space="preserve"> coloured one, or variations thereof</w:t>
      </w:r>
      <w:r w:rsidR="009D44C2">
        <w:t xml:space="preserve">; also coloured shirts and waistcoats are </w:t>
      </w:r>
      <w:r w:rsidR="009D44C2" w:rsidRPr="009D44C2">
        <w:rPr>
          <w:b/>
          <w:bCs/>
        </w:rPr>
        <w:t>NOT</w:t>
      </w:r>
      <w:r w:rsidR="009D44C2">
        <w:t xml:space="preserve"> worn. </w:t>
      </w:r>
      <w:r w:rsidR="00BD46B8">
        <w:br/>
      </w:r>
      <w:r w:rsidR="00CC76D9" w:rsidRPr="00D853A3">
        <w:rPr>
          <w:b/>
          <w:bCs/>
        </w:rPr>
        <w:t>Military:</w:t>
      </w:r>
      <w:r w:rsidR="00CC76D9">
        <w:t xml:space="preserve"> Mess </w:t>
      </w:r>
      <w:r w:rsidR="00D853A3">
        <w:t>Undress (2B)</w:t>
      </w:r>
      <w:r w:rsidR="00692514">
        <w:t xml:space="preserve">. </w:t>
      </w:r>
      <w:r w:rsidR="00545572">
        <w:br/>
      </w:r>
      <w:r w:rsidR="00692514" w:rsidRPr="00CD417A">
        <w:rPr>
          <w:b/>
          <w:bCs/>
        </w:rPr>
        <w:t>Please note</w:t>
      </w:r>
      <w:r w:rsidR="00692514">
        <w:t xml:space="preserve">: </w:t>
      </w:r>
      <w:r w:rsidR="008D513F">
        <w:t>Hall s</w:t>
      </w:r>
      <w:r w:rsidR="00692514">
        <w:t xml:space="preserve">taff have a </w:t>
      </w:r>
      <w:r w:rsidR="00DF35BC">
        <w:t>discretion not to admit guests who are inappropriately dressed</w:t>
      </w:r>
      <w:r w:rsidR="00CD417A">
        <w:t>.</w:t>
      </w:r>
    </w:p>
    <w:p w14:paraId="40626436" w14:textId="226E54C0" w:rsidR="00302EBB" w:rsidRDefault="00302EBB" w:rsidP="00013676">
      <w:pPr>
        <w:rPr>
          <w:b/>
          <w:bCs/>
        </w:rPr>
      </w:pPr>
      <w:r w:rsidRPr="00212548">
        <w:rPr>
          <w:b/>
          <w:bCs/>
        </w:rPr>
        <w:t>Ladies</w:t>
      </w:r>
      <w:r>
        <w:t xml:space="preserve">: Full-length </w:t>
      </w:r>
      <w:r w:rsidR="008A3D85">
        <w:t xml:space="preserve">evening </w:t>
      </w:r>
      <w:r w:rsidR="00D0274D">
        <w:t>dress</w:t>
      </w:r>
      <w:r w:rsidR="008A3D85">
        <w:t xml:space="preserve"> </w:t>
      </w:r>
      <w:r w:rsidR="00550536">
        <w:t xml:space="preserve">or </w:t>
      </w:r>
      <w:r w:rsidR="00843662">
        <w:t xml:space="preserve">cocktail dress </w:t>
      </w:r>
      <w:r w:rsidR="00C81512">
        <w:t>plus accessories to complete the ensemble</w:t>
      </w:r>
      <w:r w:rsidR="0073728C" w:rsidRPr="0073728C">
        <w:rPr>
          <w:b/>
          <w:bCs/>
        </w:rPr>
        <w:t xml:space="preserve">. </w:t>
      </w:r>
    </w:p>
    <w:p w14:paraId="6E69AD8D" w14:textId="77777777" w:rsidR="0029670B" w:rsidRDefault="0029670B" w:rsidP="0029670B">
      <w:pPr>
        <w:spacing w:after="80" w:line="240" w:lineRule="auto"/>
      </w:pPr>
      <w:r w:rsidRPr="007848EB">
        <w:rPr>
          <w:b/>
          <w:bCs/>
          <w:sz w:val="28"/>
          <w:szCs w:val="28"/>
        </w:rPr>
        <w:t>WHITE TIE</w:t>
      </w:r>
      <w:r>
        <w:rPr>
          <w:b/>
          <w:bCs/>
          <w:sz w:val="28"/>
          <w:szCs w:val="28"/>
        </w:rPr>
        <w:br/>
      </w:r>
      <w:r w:rsidRPr="007848EB">
        <w:rPr>
          <w:b/>
          <w:bCs/>
        </w:rPr>
        <w:t>Gentlemen:</w:t>
      </w:r>
      <w:r>
        <w:rPr>
          <w:b/>
          <w:bCs/>
          <w:sz w:val="28"/>
          <w:szCs w:val="28"/>
        </w:rPr>
        <w:t xml:space="preserve"> </w:t>
      </w:r>
      <w:r w:rsidRPr="007848EB">
        <w:t>Black evening tailcoat and matching black trousers</w:t>
      </w:r>
      <w:r>
        <w:t xml:space="preserve">, white plain stiff-fronted cotton shirt with a winged collar, white bow tie, white low-cut waistcoat, black leather shoes. </w:t>
      </w:r>
      <w:r>
        <w:br/>
      </w:r>
      <w:r w:rsidRPr="00300027">
        <w:rPr>
          <w:b/>
          <w:bCs/>
        </w:rPr>
        <w:t>Ladies:</w:t>
      </w:r>
      <w:r>
        <w:rPr>
          <w:b/>
          <w:bCs/>
        </w:rPr>
        <w:t xml:space="preserve"> </w:t>
      </w:r>
      <w:r w:rsidRPr="00300027">
        <w:t>Formal full-length dress</w:t>
      </w:r>
      <w:r>
        <w:t xml:space="preserve"> or skirt and evening top and shoulders covered. A tiara may be worn.</w:t>
      </w:r>
      <w:r>
        <w:br/>
      </w:r>
      <w:r w:rsidRPr="00F2198A">
        <w:rPr>
          <w:b/>
          <w:bCs/>
        </w:rPr>
        <w:t>Military:</w:t>
      </w:r>
      <w:r>
        <w:t xml:space="preserve"> Mess Dress (2As).</w:t>
      </w:r>
    </w:p>
    <w:p w14:paraId="5F58B11A" w14:textId="77777777" w:rsidR="007147F3" w:rsidRPr="009E56CD" w:rsidRDefault="007147F3" w:rsidP="0029670B">
      <w:pPr>
        <w:spacing w:after="80" w:line="240" w:lineRule="auto"/>
        <w:rPr>
          <w:sz w:val="8"/>
          <w:szCs w:val="8"/>
        </w:rPr>
      </w:pPr>
    </w:p>
    <w:p w14:paraId="7AE30801" w14:textId="31FE20C9" w:rsidR="004E4915" w:rsidRDefault="004E4915" w:rsidP="00013676">
      <w:r w:rsidRPr="00DB2608">
        <w:rPr>
          <w:b/>
          <w:bCs/>
          <w:sz w:val="28"/>
          <w:szCs w:val="28"/>
        </w:rPr>
        <w:t>SEATING</w:t>
      </w:r>
      <w:r w:rsidR="00450DCE" w:rsidRPr="00DB2608">
        <w:rPr>
          <w:b/>
          <w:bCs/>
          <w:sz w:val="28"/>
          <w:szCs w:val="28"/>
        </w:rPr>
        <w:br/>
      </w:r>
      <w:r w:rsidR="00450DCE">
        <w:t>A</w:t>
      </w:r>
      <w:r w:rsidR="00C86C46">
        <w:t>ll guests will be given a</w:t>
      </w:r>
      <w:r w:rsidR="00450DCE">
        <w:t xml:space="preserve"> </w:t>
      </w:r>
      <w:r w:rsidR="00C86C46">
        <w:t>Programme</w:t>
      </w:r>
      <w:r w:rsidR="006D13E5">
        <w:t xml:space="preserve"> on arrival and before being received.</w:t>
      </w:r>
      <w:r w:rsidR="00C86C46">
        <w:t xml:space="preserve"> </w:t>
      </w:r>
      <w:r w:rsidR="006D13E5">
        <w:t xml:space="preserve">This shows the names of all attendees in alphabetical order with their </w:t>
      </w:r>
      <w:r w:rsidR="00C86C46">
        <w:t>Table</w:t>
      </w:r>
      <w:r w:rsidR="006D13E5">
        <w:t xml:space="preserve"> and</w:t>
      </w:r>
      <w:r w:rsidR="00C86C46">
        <w:t xml:space="preserve"> seating allocation</w:t>
      </w:r>
      <w:r w:rsidR="00480C99">
        <w:t xml:space="preserve">. </w:t>
      </w:r>
      <w:r w:rsidR="006D13E5">
        <w:br/>
      </w:r>
      <w:r w:rsidR="00480C99">
        <w:t>It is not appropriate</w:t>
      </w:r>
      <w:r w:rsidR="00A26926">
        <w:t xml:space="preserve"> to switch assigned seats.</w:t>
      </w:r>
    </w:p>
    <w:p w14:paraId="026A77C0" w14:textId="6EC0F097" w:rsidR="00A26926" w:rsidRDefault="00A26926" w:rsidP="00013676">
      <w:r w:rsidRPr="00682472">
        <w:rPr>
          <w:b/>
          <w:bCs/>
          <w:sz w:val="28"/>
          <w:szCs w:val="28"/>
        </w:rPr>
        <w:t>IT IS NOT ACCEPTABLE</w:t>
      </w:r>
      <w:r w:rsidR="00801712">
        <w:t xml:space="preserve"> for those </w:t>
      </w:r>
      <w:r w:rsidR="00115EFA">
        <w:t xml:space="preserve">during </w:t>
      </w:r>
      <w:r w:rsidR="00D56F84">
        <w:t>D</w:t>
      </w:r>
      <w:r w:rsidR="00115EFA">
        <w:t xml:space="preserve">inner to wander around </w:t>
      </w:r>
      <w:r w:rsidR="00546EF4">
        <w:t xml:space="preserve">to speak to other attendees. If you wish to speak to </w:t>
      </w:r>
      <w:r w:rsidR="009845D2">
        <w:t xml:space="preserve">others, you should do so at the </w:t>
      </w:r>
      <w:r w:rsidR="00545610">
        <w:t>R</w:t>
      </w:r>
      <w:r w:rsidR="00DB2250">
        <w:t>eception</w:t>
      </w:r>
      <w:r w:rsidR="009845D2">
        <w:t xml:space="preserve"> prior to</w:t>
      </w:r>
      <w:r w:rsidR="00E86A0E">
        <w:t xml:space="preserve"> </w:t>
      </w:r>
      <w:r w:rsidR="00D56F84">
        <w:t>D</w:t>
      </w:r>
      <w:r w:rsidR="00E86A0E">
        <w:t>inner.</w:t>
      </w:r>
      <w:r w:rsidR="009845D2">
        <w:t xml:space="preserve"> </w:t>
      </w:r>
      <w:r w:rsidR="00231BF7">
        <w:br/>
      </w:r>
      <w:r w:rsidR="00356C82" w:rsidRPr="00477BF8">
        <w:rPr>
          <w:b/>
          <w:bCs/>
          <w:sz w:val="28"/>
          <w:szCs w:val="28"/>
        </w:rPr>
        <w:t>IT IS NOT ACCEPTABLE</w:t>
      </w:r>
      <w:r w:rsidR="00356C82">
        <w:t xml:space="preserve"> to remove your jacket under any circumstances</w:t>
      </w:r>
      <w:r w:rsidR="00C86CA6">
        <w:t xml:space="preserve">, unless the Master announces that you may due to weather. </w:t>
      </w:r>
    </w:p>
    <w:p w14:paraId="3192F272" w14:textId="0E592235" w:rsidR="00956777" w:rsidRDefault="00360D18" w:rsidP="00242E87">
      <w:r w:rsidRPr="006D593E">
        <w:rPr>
          <w:b/>
          <w:bCs/>
          <w:sz w:val="28"/>
          <w:szCs w:val="28"/>
        </w:rPr>
        <w:t>COMFORT BREAKS</w:t>
      </w:r>
      <w:r w:rsidRPr="006D593E">
        <w:rPr>
          <w:b/>
          <w:bCs/>
          <w:sz w:val="28"/>
          <w:szCs w:val="28"/>
        </w:rPr>
        <w:br/>
      </w:r>
      <w:r w:rsidR="00B31513">
        <w:t>W</w:t>
      </w:r>
      <w:r>
        <w:t>hilst</w:t>
      </w:r>
      <w:r w:rsidR="00B31513">
        <w:t xml:space="preserve"> we do not expect anyone to be uncomfortable</w:t>
      </w:r>
      <w:r w:rsidR="00622511">
        <w:t>, traditionally, it is not usual for guests to rise before</w:t>
      </w:r>
      <w:r w:rsidR="00FF2807">
        <w:t xml:space="preserve"> the Loyal Toast. The order of events after the meal is normally</w:t>
      </w:r>
      <w:r w:rsidR="00956777">
        <w:t>:</w:t>
      </w:r>
    </w:p>
    <w:p w14:paraId="220CFA88" w14:textId="0140016F" w:rsidR="00C74982" w:rsidRDefault="00C74982" w:rsidP="00C74982">
      <w:pPr>
        <w:pStyle w:val="ListParagraph"/>
        <w:numPr>
          <w:ilvl w:val="0"/>
          <w:numId w:val="1"/>
        </w:numPr>
      </w:pPr>
      <w:r>
        <w:t>Loyal Toasts</w:t>
      </w:r>
    </w:p>
    <w:p w14:paraId="488C49DF" w14:textId="407C237C" w:rsidR="00C74982" w:rsidRDefault="00C74982" w:rsidP="00C74982">
      <w:pPr>
        <w:pStyle w:val="ListParagraph"/>
        <w:numPr>
          <w:ilvl w:val="0"/>
          <w:numId w:val="1"/>
        </w:numPr>
      </w:pPr>
      <w:r>
        <w:lastRenderedPageBreak/>
        <w:t>Coffee</w:t>
      </w:r>
    </w:p>
    <w:p w14:paraId="053C1BA1" w14:textId="4BAFBB9E" w:rsidR="00C85189" w:rsidRDefault="00C85189" w:rsidP="00C74982">
      <w:pPr>
        <w:pStyle w:val="ListParagraph"/>
        <w:numPr>
          <w:ilvl w:val="0"/>
          <w:numId w:val="1"/>
        </w:numPr>
      </w:pPr>
      <w:r>
        <w:t>Speeches</w:t>
      </w:r>
      <w:r w:rsidR="00F80019">
        <w:t xml:space="preserve"> and Toasts</w:t>
      </w:r>
    </w:p>
    <w:p w14:paraId="7165EB8D" w14:textId="434D7BA0" w:rsidR="00C85189" w:rsidRDefault="00C85189" w:rsidP="00C85189">
      <w:r>
        <w:t>Whilst there</w:t>
      </w:r>
      <w:r w:rsidR="00944760">
        <w:t xml:space="preserve"> </w:t>
      </w:r>
      <w:r>
        <w:t>is no ‘official com</w:t>
      </w:r>
      <w:r w:rsidR="00944760">
        <w:t>fort break’ the most convenient time to leave the table</w:t>
      </w:r>
      <w:r w:rsidR="00683D78">
        <w:t xml:space="preserve"> is following the clearance of dessert or when coffee is being served</w:t>
      </w:r>
      <w:r w:rsidR="00ED3DEC">
        <w:t>. It should be noted that if speeches have commenced</w:t>
      </w:r>
      <w:r w:rsidR="00A53D12">
        <w:t xml:space="preserve"> you will not be </w:t>
      </w:r>
      <w:r w:rsidR="006D593E">
        <w:t>permitted</w:t>
      </w:r>
      <w:r w:rsidR="00A53D12">
        <w:t xml:space="preserve"> to return to your seat until the speaker has finished</w:t>
      </w:r>
      <w:r w:rsidR="006D593E">
        <w:t>.</w:t>
      </w:r>
    </w:p>
    <w:p w14:paraId="532E772C" w14:textId="5BD06484" w:rsidR="0083237B" w:rsidRDefault="00843659" w:rsidP="00C85189">
      <w:r>
        <w:t xml:space="preserve">However, we </w:t>
      </w:r>
      <w:r w:rsidR="00A71EB8">
        <w:t>would not</w:t>
      </w:r>
      <w:r>
        <w:t xml:space="preserve"> wish our guests to be uncomfortable</w:t>
      </w:r>
      <w:r w:rsidR="005A1DC1">
        <w:t xml:space="preserve">, and for those who cannot wait, it is </w:t>
      </w:r>
      <w:r w:rsidR="00A71EB8">
        <w:t>acceptable</w:t>
      </w:r>
      <w:r w:rsidR="005A1DC1">
        <w:t xml:space="preserve"> to slip out</w:t>
      </w:r>
      <w:r w:rsidR="007019F3">
        <w:t xml:space="preserve"> unobtrusively at an appropriate moment. Guests should be sensitive</w:t>
      </w:r>
      <w:r w:rsidR="00E865D4">
        <w:t xml:space="preserve"> to the proceedings when </w:t>
      </w:r>
      <w:r w:rsidR="00A71EB8">
        <w:t>returning</w:t>
      </w:r>
      <w:r w:rsidR="00E865D4">
        <w:t xml:space="preserve"> to their place.</w:t>
      </w:r>
    </w:p>
    <w:p w14:paraId="5E2CB293" w14:textId="0661FF33" w:rsidR="00A71EB8" w:rsidRDefault="00A71EB8" w:rsidP="00C85189">
      <w:pPr>
        <w:rPr>
          <w:b/>
          <w:bCs/>
        </w:rPr>
      </w:pPr>
      <w:r w:rsidRPr="007B77B0">
        <w:rPr>
          <w:b/>
          <w:bCs/>
        </w:rPr>
        <w:t xml:space="preserve">It is not acceptable to </w:t>
      </w:r>
      <w:r w:rsidR="00242E87">
        <w:rPr>
          <w:b/>
          <w:bCs/>
        </w:rPr>
        <w:t xml:space="preserve">go </w:t>
      </w:r>
      <w:r w:rsidRPr="007B77B0">
        <w:rPr>
          <w:b/>
          <w:bCs/>
        </w:rPr>
        <w:t xml:space="preserve">outside for a </w:t>
      </w:r>
      <w:r w:rsidR="007B77B0" w:rsidRPr="007B77B0">
        <w:rPr>
          <w:b/>
          <w:bCs/>
        </w:rPr>
        <w:t>‘cigarette’ break o</w:t>
      </w:r>
      <w:r w:rsidR="00F80D1F">
        <w:rPr>
          <w:b/>
          <w:bCs/>
        </w:rPr>
        <w:t xml:space="preserve">r </w:t>
      </w:r>
      <w:r w:rsidR="007B77B0" w:rsidRPr="007B77B0">
        <w:rPr>
          <w:b/>
          <w:bCs/>
        </w:rPr>
        <w:t>to vape at the table</w:t>
      </w:r>
      <w:r w:rsidR="00F80D1F">
        <w:rPr>
          <w:b/>
          <w:bCs/>
        </w:rPr>
        <w:t>.</w:t>
      </w:r>
    </w:p>
    <w:p w14:paraId="6595C32B" w14:textId="52151CC0" w:rsidR="007414BD" w:rsidRDefault="00374ED1" w:rsidP="00C85189">
      <w:r w:rsidRPr="00374ED1">
        <w:rPr>
          <w:b/>
          <w:bCs/>
          <w:sz w:val="28"/>
          <w:szCs w:val="28"/>
        </w:rPr>
        <w:t>PHOTOGRAPHS</w:t>
      </w:r>
      <w:r>
        <w:rPr>
          <w:b/>
          <w:bCs/>
          <w:sz w:val="28"/>
          <w:szCs w:val="28"/>
        </w:rPr>
        <w:br/>
      </w:r>
      <w:r w:rsidR="007414BD">
        <w:t>The Guild</w:t>
      </w:r>
      <w:r w:rsidR="001F1539">
        <w:t xml:space="preserve"> uses an </w:t>
      </w:r>
      <w:r w:rsidR="007414BD">
        <w:t xml:space="preserve">official </w:t>
      </w:r>
      <w:r w:rsidR="00443803" w:rsidRPr="00F06C5E">
        <w:t>Photograph</w:t>
      </w:r>
      <w:r w:rsidR="007414BD">
        <w:t>er</w:t>
      </w:r>
      <w:r w:rsidR="001F1539">
        <w:t xml:space="preserve"> at all dinners and these photos will be </w:t>
      </w:r>
      <w:r w:rsidR="004469D6">
        <w:t xml:space="preserve">made available for download </w:t>
      </w:r>
      <w:r w:rsidR="00912074">
        <w:t xml:space="preserve">on the website under galleries. Former photos by </w:t>
      </w:r>
      <w:r w:rsidR="004934B9">
        <w:t>Peter Holland,</w:t>
      </w:r>
      <w:r w:rsidR="00443803" w:rsidRPr="00F06C5E">
        <w:t xml:space="preserve"> </w:t>
      </w:r>
      <w:r w:rsidR="00912074">
        <w:t xml:space="preserve">can be ordered from him directly. All other photos can be downloaded </w:t>
      </w:r>
      <w:r w:rsidR="00926815">
        <w:t xml:space="preserve">for personal use. </w:t>
      </w:r>
    </w:p>
    <w:p w14:paraId="67799790" w14:textId="77777777" w:rsidR="006D593E" w:rsidRPr="009D44C2" w:rsidRDefault="006D593E" w:rsidP="00C85189"/>
    <w:sectPr w:rsidR="006D593E" w:rsidRPr="009D4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DCC5" w14:textId="77777777" w:rsidR="00D44769" w:rsidRDefault="00D44769" w:rsidP="00711508">
      <w:pPr>
        <w:spacing w:after="0" w:line="240" w:lineRule="auto"/>
      </w:pPr>
      <w:r>
        <w:separator/>
      </w:r>
    </w:p>
  </w:endnote>
  <w:endnote w:type="continuationSeparator" w:id="0">
    <w:p w14:paraId="6BA2FB67" w14:textId="77777777" w:rsidR="00D44769" w:rsidRDefault="00D44769" w:rsidP="0071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50679" w14:textId="77777777" w:rsidR="00711508" w:rsidRDefault="00711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CF64" w14:textId="77777777" w:rsidR="00711508" w:rsidRDefault="00711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C3F3" w14:textId="77777777" w:rsidR="00711508" w:rsidRDefault="00711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8998" w14:textId="77777777" w:rsidR="00D44769" w:rsidRDefault="00D44769" w:rsidP="00711508">
      <w:pPr>
        <w:spacing w:after="0" w:line="240" w:lineRule="auto"/>
      </w:pPr>
      <w:r>
        <w:separator/>
      </w:r>
    </w:p>
  </w:footnote>
  <w:footnote w:type="continuationSeparator" w:id="0">
    <w:p w14:paraId="36130101" w14:textId="77777777" w:rsidR="00D44769" w:rsidRDefault="00D44769" w:rsidP="0071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898E" w14:textId="77777777" w:rsidR="00711508" w:rsidRDefault="00711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E844" w14:textId="744A34EB" w:rsidR="00711508" w:rsidRDefault="00711508" w:rsidP="00711508">
    <w:pPr>
      <w:pStyle w:val="Header"/>
      <w:jc w:val="right"/>
    </w:pPr>
    <w:r>
      <w:t>Paper F1.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5DDF" w14:textId="77777777" w:rsidR="00711508" w:rsidRDefault="00711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1B2D"/>
    <w:multiLevelType w:val="hybridMultilevel"/>
    <w:tmpl w:val="96244E58"/>
    <w:lvl w:ilvl="0" w:tplc="397A5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BB"/>
    <w:rsid w:val="00013676"/>
    <w:rsid w:val="000E26B7"/>
    <w:rsid w:val="000E42BD"/>
    <w:rsid w:val="000E6BB9"/>
    <w:rsid w:val="0010717A"/>
    <w:rsid w:val="00107B54"/>
    <w:rsid w:val="00115EFA"/>
    <w:rsid w:val="001B1D2A"/>
    <w:rsid w:val="001F1539"/>
    <w:rsid w:val="00212548"/>
    <w:rsid w:val="00231BF7"/>
    <w:rsid w:val="00242E87"/>
    <w:rsid w:val="0029670B"/>
    <w:rsid w:val="002D6F2A"/>
    <w:rsid w:val="00300027"/>
    <w:rsid w:val="00302EBB"/>
    <w:rsid w:val="00311489"/>
    <w:rsid w:val="00356C82"/>
    <w:rsid w:val="00360D18"/>
    <w:rsid w:val="00362E0B"/>
    <w:rsid w:val="00374ED1"/>
    <w:rsid w:val="003B49F4"/>
    <w:rsid w:val="003D6511"/>
    <w:rsid w:val="00410025"/>
    <w:rsid w:val="00443803"/>
    <w:rsid w:val="004469D6"/>
    <w:rsid w:val="00450DCE"/>
    <w:rsid w:val="00477BF8"/>
    <w:rsid w:val="00480C99"/>
    <w:rsid w:val="004934B9"/>
    <w:rsid w:val="004E4915"/>
    <w:rsid w:val="00517A53"/>
    <w:rsid w:val="00545572"/>
    <w:rsid w:val="00545610"/>
    <w:rsid w:val="00546EF4"/>
    <w:rsid w:val="00550536"/>
    <w:rsid w:val="005A1DC1"/>
    <w:rsid w:val="005D2569"/>
    <w:rsid w:val="00622511"/>
    <w:rsid w:val="00630CB7"/>
    <w:rsid w:val="00677A7A"/>
    <w:rsid w:val="00682472"/>
    <w:rsid w:val="00683D78"/>
    <w:rsid w:val="00692514"/>
    <w:rsid w:val="00693F2D"/>
    <w:rsid w:val="0069412C"/>
    <w:rsid w:val="006A4C3A"/>
    <w:rsid w:val="006D0C31"/>
    <w:rsid w:val="006D13E5"/>
    <w:rsid w:val="006D593E"/>
    <w:rsid w:val="006D5C53"/>
    <w:rsid w:val="007019F3"/>
    <w:rsid w:val="00711508"/>
    <w:rsid w:val="007147F3"/>
    <w:rsid w:val="0073728C"/>
    <w:rsid w:val="007414BD"/>
    <w:rsid w:val="007848EB"/>
    <w:rsid w:val="0079726E"/>
    <w:rsid w:val="007B1F76"/>
    <w:rsid w:val="007B77B0"/>
    <w:rsid w:val="00801712"/>
    <w:rsid w:val="0083237B"/>
    <w:rsid w:val="00843659"/>
    <w:rsid w:val="00843662"/>
    <w:rsid w:val="00854B25"/>
    <w:rsid w:val="008A3D85"/>
    <w:rsid w:val="008D513F"/>
    <w:rsid w:val="00912074"/>
    <w:rsid w:val="00926815"/>
    <w:rsid w:val="00933081"/>
    <w:rsid w:val="00944760"/>
    <w:rsid w:val="00956777"/>
    <w:rsid w:val="009845D2"/>
    <w:rsid w:val="009D44C2"/>
    <w:rsid w:val="009D705F"/>
    <w:rsid w:val="009E56CD"/>
    <w:rsid w:val="00A26926"/>
    <w:rsid w:val="00A53D12"/>
    <w:rsid w:val="00A54FA5"/>
    <w:rsid w:val="00A71EB8"/>
    <w:rsid w:val="00A830FD"/>
    <w:rsid w:val="00AA067F"/>
    <w:rsid w:val="00B31513"/>
    <w:rsid w:val="00B521DE"/>
    <w:rsid w:val="00B6757A"/>
    <w:rsid w:val="00B75588"/>
    <w:rsid w:val="00BC59AB"/>
    <w:rsid w:val="00BD46B8"/>
    <w:rsid w:val="00C0073D"/>
    <w:rsid w:val="00C674C9"/>
    <w:rsid w:val="00C74982"/>
    <w:rsid w:val="00C81512"/>
    <w:rsid w:val="00C85189"/>
    <w:rsid w:val="00C86C46"/>
    <w:rsid w:val="00C86CA6"/>
    <w:rsid w:val="00CB55A9"/>
    <w:rsid w:val="00CC76D9"/>
    <w:rsid w:val="00CD417A"/>
    <w:rsid w:val="00D0274D"/>
    <w:rsid w:val="00D075C5"/>
    <w:rsid w:val="00D44769"/>
    <w:rsid w:val="00D56F84"/>
    <w:rsid w:val="00D74A82"/>
    <w:rsid w:val="00D853A3"/>
    <w:rsid w:val="00DB2250"/>
    <w:rsid w:val="00DB2608"/>
    <w:rsid w:val="00DF35BC"/>
    <w:rsid w:val="00E865D4"/>
    <w:rsid w:val="00E86A0E"/>
    <w:rsid w:val="00EA44BB"/>
    <w:rsid w:val="00ED3DEC"/>
    <w:rsid w:val="00F06C5E"/>
    <w:rsid w:val="00F2198A"/>
    <w:rsid w:val="00F43110"/>
    <w:rsid w:val="00F75ED2"/>
    <w:rsid w:val="00F80019"/>
    <w:rsid w:val="00F80D1F"/>
    <w:rsid w:val="00F85DFE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E586"/>
  <w15:chartTrackingRefBased/>
  <w15:docId w15:val="{FCD44F18-8D6D-4DC8-9B3B-CD58D87C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08"/>
  </w:style>
  <w:style w:type="paragraph" w:styleId="Footer">
    <w:name w:val="footer"/>
    <w:basedOn w:val="Normal"/>
    <w:link w:val="FooterChar"/>
    <w:uiPriority w:val="99"/>
    <w:unhideWhenUsed/>
    <w:rsid w:val="00711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SMAIL</dc:creator>
  <cp:keywords/>
  <dc:description/>
  <cp:lastModifiedBy>Abbie Jones</cp:lastModifiedBy>
  <cp:revision>6</cp:revision>
  <cp:lastPrinted>2022-07-17T15:45:00Z</cp:lastPrinted>
  <dcterms:created xsi:type="dcterms:W3CDTF">2025-07-09T13:39:00Z</dcterms:created>
  <dcterms:modified xsi:type="dcterms:W3CDTF">2025-07-09T14:00:00Z</dcterms:modified>
</cp:coreProperties>
</file>